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51B" w:rsidRPr="00283569" w:rsidRDefault="0032551B" w:rsidP="0032551B">
      <w:pPr>
        <w:shd w:val="clear" w:color="auto" w:fill="FFFFFF"/>
        <w:jc w:val="right"/>
      </w:pPr>
      <w:r>
        <w:t>Приложение №9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545C5B" w:rsidRPr="00283569" w:rsidRDefault="00545C5B" w:rsidP="00545C5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545C5B" w:rsidRPr="00283569" w:rsidRDefault="00545C5B" w:rsidP="00545C5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545C5B" w:rsidRPr="00283569" w:rsidRDefault="00545C5B" w:rsidP="00545C5B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 г. Когалым</w:t>
      </w:r>
      <w:r>
        <w:t xml:space="preserve">, </w:t>
      </w:r>
      <w:r w:rsidR="005478B8" w:rsidRPr="005478B8">
        <w:t>пр. Шмидта, д.26</w:t>
      </w:r>
    </w:p>
    <w:p w:rsidR="00545C5B" w:rsidRPr="00283569" w:rsidRDefault="00922B92" w:rsidP="00545C5B">
      <w:pPr>
        <w:shd w:val="clear" w:color="auto" w:fill="FFFFFF"/>
        <w:jc w:val="right"/>
      </w:pPr>
      <w:r>
        <w:t xml:space="preserve"> реестровый</w:t>
      </w:r>
      <w:r w:rsidR="00FE22C9">
        <w:t xml:space="preserve"> номер №</w:t>
      </w:r>
      <w:r w:rsidR="00EC4EB1">
        <w:t>4</w:t>
      </w:r>
      <w:r w:rsidR="005478B8">
        <w:t>8</w:t>
      </w:r>
      <w:r w:rsidR="006461F8">
        <w:t>-</w:t>
      </w:r>
      <w:r w:rsidR="00545C5B" w:rsidRPr="00283569">
        <w:t>ЖК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  <w:r>
        <w:t>Приложение №</w:t>
      </w:r>
      <w:r w:rsidR="00E317E4">
        <w:t>2</w:t>
      </w:r>
      <w:r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к договору на управление</w:t>
      </w:r>
    </w:p>
    <w:p w:rsidR="00F6420B" w:rsidRDefault="0032551B" w:rsidP="00F6420B">
      <w:pPr>
        <w:shd w:val="clear" w:color="auto" w:fill="FFFFFF"/>
        <w:jc w:val="right"/>
      </w:pPr>
      <w:r>
        <w:t xml:space="preserve"> многоквартирным домом</w:t>
      </w:r>
      <w:r w:rsidR="00F6420B"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A25BC6" w:rsidRDefault="00A25BC6" w:rsidP="00F6420B">
      <w:pPr>
        <w:shd w:val="clear" w:color="auto" w:fill="FFFFFF"/>
        <w:jc w:val="right"/>
      </w:pP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A25BC6" w:rsidRDefault="00FA3E34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Д</w:t>
      </w:r>
      <w:r w:rsidR="00A25BC6">
        <w:rPr>
          <w:sz w:val="22"/>
          <w:szCs w:val="22"/>
        </w:rPr>
        <w:t xml:space="preserve">иректор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 </w:t>
      </w:r>
      <w:proofErr w:type="spellStart"/>
      <w:r w:rsidR="00EC4EB1">
        <w:rPr>
          <w:sz w:val="22"/>
          <w:szCs w:val="22"/>
        </w:rPr>
        <w:t>А.Т.Бутаев</w:t>
      </w:r>
      <w:proofErr w:type="spellEnd"/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г. Когалым,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ул.Дружбы народов д.7, 1-й этаж</w:t>
      </w:r>
    </w:p>
    <w:p w:rsidR="00A25BC6" w:rsidRPr="00E14516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тел</w:t>
      </w:r>
      <w:r w:rsidRPr="00E14516">
        <w:rPr>
          <w:sz w:val="22"/>
          <w:szCs w:val="22"/>
          <w:lang w:val="en-US"/>
        </w:rPr>
        <w:t>. (34667) 2-92-04</w:t>
      </w:r>
    </w:p>
    <w:p w:rsidR="00A25BC6" w:rsidRPr="00E14516" w:rsidRDefault="00A25BC6" w:rsidP="00A25BC6">
      <w:pPr>
        <w:jc w:val="right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e</w:t>
      </w:r>
      <w:r w:rsidRPr="00E14516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E14516">
        <w:rPr>
          <w:sz w:val="22"/>
          <w:szCs w:val="22"/>
          <w:lang w:val="en-US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E14516">
        <w:rPr>
          <w:sz w:val="22"/>
          <w:szCs w:val="22"/>
          <w:lang w:val="en-US"/>
        </w:rPr>
        <w:t>1@</w:t>
      </w:r>
      <w:r>
        <w:rPr>
          <w:sz w:val="22"/>
          <w:szCs w:val="22"/>
          <w:lang w:val="en-US"/>
        </w:rPr>
        <w:t>yandex</w:t>
      </w:r>
      <w:r w:rsidRPr="00E14516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ru</w:t>
      </w:r>
    </w:p>
    <w:p w:rsidR="00A25BC6" w:rsidRPr="00892581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от</w:t>
      </w:r>
      <w:r w:rsidRPr="00892581">
        <w:rPr>
          <w:sz w:val="22"/>
          <w:szCs w:val="22"/>
          <w:lang w:val="en-US"/>
        </w:rPr>
        <w:t xml:space="preserve"> «__</w:t>
      </w:r>
      <w:proofErr w:type="gramStart"/>
      <w:r w:rsidRPr="00892581">
        <w:rPr>
          <w:sz w:val="22"/>
          <w:szCs w:val="22"/>
          <w:lang w:val="en-US"/>
        </w:rPr>
        <w:t>_»_</w:t>
      </w:r>
      <w:proofErr w:type="gramEnd"/>
      <w:r w:rsidRPr="00892581">
        <w:rPr>
          <w:sz w:val="22"/>
          <w:szCs w:val="22"/>
          <w:lang w:val="en-US"/>
        </w:rPr>
        <w:t xml:space="preserve">_____________20__ </w:t>
      </w:r>
      <w:r>
        <w:rPr>
          <w:sz w:val="22"/>
          <w:szCs w:val="22"/>
        </w:rPr>
        <w:t>г</w:t>
      </w:r>
      <w:r w:rsidRPr="00892581">
        <w:rPr>
          <w:sz w:val="22"/>
          <w:szCs w:val="22"/>
          <w:lang w:val="en-US"/>
        </w:rPr>
        <w:t>.</w:t>
      </w:r>
    </w:p>
    <w:p w:rsidR="00F6420B" w:rsidRPr="00892581" w:rsidRDefault="00F6420B" w:rsidP="00F6420B">
      <w:pPr>
        <w:shd w:val="clear" w:color="auto" w:fill="FFFFFF"/>
        <w:jc w:val="right"/>
        <w:rPr>
          <w:lang w:val="en-US"/>
        </w:rPr>
      </w:pPr>
    </w:p>
    <w:p w:rsidR="00F6420B" w:rsidRPr="00892581" w:rsidRDefault="00F6420B" w:rsidP="00F6420B">
      <w:pPr>
        <w:shd w:val="clear" w:color="auto" w:fill="FFFFFF"/>
        <w:jc w:val="right"/>
        <w:rPr>
          <w:lang w:val="en-US"/>
        </w:rPr>
      </w:pPr>
    </w:p>
    <w:p w:rsidR="0032551B" w:rsidRDefault="0032551B" w:rsidP="0032551B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Акт </w:t>
      </w:r>
      <w:r w:rsidR="00F6420B">
        <w:rPr>
          <w:sz w:val="26"/>
          <w:szCs w:val="26"/>
        </w:rPr>
        <w:t>о состоянии</w:t>
      </w:r>
      <w:r>
        <w:rPr>
          <w:sz w:val="26"/>
          <w:szCs w:val="26"/>
        </w:rPr>
        <w:t xml:space="preserve"> </w:t>
      </w:r>
      <w:r w:rsidR="00F6420B" w:rsidRPr="00786B2A">
        <w:rPr>
          <w:sz w:val="26"/>
          <w:szCs w:val="26"/>
        </w:rPr>
        <w:t>общего им</w:t>
      </w:r>
      <w:r w:rsidR="00F6420B">
        <w:rPr>
          <w:sz w:val="26"/>
          <w:szCs w:val="26"/>
        </w:rPr>
        <w:t xml:space="preserve">ущества </w:t>
      </w:r>
      <w:r>
        <w:rPr>
          <w:sz w:val="26"/>
          <w:szCs w:val="26"/>
        </w:rPr>
        <w:t>многоквартирного дома</w:t>
      </w:r>
      <w:r w:rsidR="00F6420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</w:t>
      </w:r>
      <w:proofErr w:type="gramStart"/>
      <w:r>
        <w:rPr>
          <w:sz w:val="26"/>
          <w:szCs w:val="26"/>
        </w:rPr>
        <w:t xml:space="preserve">адресу:   </w:t>
      </w:r>
      <w:proofErr w:type="gramEnd"/>
      <w:r>
        <w:rPr>
          <w:sz w:val="26"/>
          <w:szCs w:val="26"/>
        </w:rPr>
        <w:t xml:space="preserve">                                        </w:t>
      </w:r>
      <w:r w:rsidR="00545C5B">
        <w:rPr>
          <w:sz w:val="26"/>
          <w:szCs w:val="26"/>
        </w:rPr>
        <w:t xml:space="preserve">            г. Когалым, </w:t>
      </w:r>
      <w:r w:rsidR="005478B8" w:rsidRPr="005478B8">
        <w:rPr>
          <w:sz w:val="26"/>
          <w:szCs w:val="26"/>
        </w:rPr>
        <w:t>пр. Шмидта, д.26</w:t>
      </w:r>
    </w:p>
    <w:p w:rsidR="0032551B" w:rsidRPr="0032551B" w:rsidRDefault="0032551B" w:rsidP="0032551B">
      <w:pPr>
        <w:shd w:val="clear" w:color="auto" w:fill="FFFFFF"/>
        <w:jc w:val="center"/>
        <w:rPr>
          <w:sz w:val="26"/>
          <w:szCs w:val="26"/>
        </w:rPr>
      </w:pPr>
    </w:p>
    <w:p w:rsidR="005478B8" w:rsidRDefault="00545C5B" w:rsidP="005478B8">
      <w:pPr>
        <w:pStyle w:val="Standard"/>
        <w:numPr>
          <w:ilvl w:val="0"/>
          <w:numId w:val="3"/>
        </w:numPr>
        <w:ind w:left="567" w:hanging="207"/>
      </w:pPr>
      <w:r w:rsidRPr="00B26A38">
        <w:t>Общие сведения о многоквартирном доме</w:t>
      </w:r>
    </w:p>
    <w:p w:rsidR="005478B8" w:rsidRDefault="005478B8" w:rsidP="005478B8">
      <w:pPr>
        <w:pStyle w:val="Standard"/>
        <w:ind w:left="360"/>
      </w:pP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г. Когалым, пр-т Шмидта, д.26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5478B8">
              <w:rPr>
                <w:lang w:val="en-US" w:eastAsia="en-US"/>
              </w:rPr>
              <w:t>-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многоквартирный жилой дом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2019 г.</w:t>
            </w:r>
          </w:p>
        </w:tc>
      </w:tr>
      <w:tr w:rsidR="005478B8" w:rsidRPr="005478B8" w:rsidTr="0075458C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5. Степень износа по данным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нет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нет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нет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8. Реквизиты правового акта о признании многоквартирного дома</w:t>
            </w:r>
          </w:p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tabs>
                <w:tab w:val="left" w:pos="246"/>
              </w:tabs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нет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9 этажей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имеется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-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-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-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80 квартир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15. Количество нежилых помещений, не входящих в состав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1 этаж, подвал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lastRenderedPageBreak/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нет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17. 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нет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28146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shd w:val="clear" w:color="auto" w:fill="FFFF00"/>
                <w:lang w:eastAsia="en-US"/>
              </w:rPr>
            </w:pP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а) многоквартирного дома с лоджиями, балконами, 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6708,6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4239,2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в) нежилых помещений (общая площадь нежилых помещений, не входящих в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val="en-US" w:eastAsia="en-US"/>
              </w:rPr>
              <w:t>1333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г) помещений   общего пользования (общая площадь нежилых помещений, входящих в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uppressAutoHyphens/>
              <w:autoSpaceDN w:val="0"/>
              <w:jc w:val="center"/>
              <w:rPr>
                <w:kern w:val="3"/>
                <w:lang w:eastAsia="en-US"/>
              </w:rPr>
            </w:pPr>
            <w:r w:rsidRPr="005478B8">
              <w:rPr>
                <w:kern w:val="3"/>
                <w:lang w:eastAsia="en-US"/>
              </w:rPr>
              <w:t>1329,1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2 лестничных клетки, 36 маршей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21. Уборочная   площадь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uppressAutoHyphens/>
              <w:autoSpaceDN w:val="0"/>
              <w:jc w:val="center"/>
              <w:rPr>
                <w:kern w:val="3"/>
                <w:lang w:eastAsia="en-US"/>
              </w:rPr>
            </w:pPr>
            <w:r w:rsidRPr="005478B8">
              <w:rPr>
                <w:kern w:val="3"/>
                <w:lang w:val="en-US" w:eastAsia="en-US"/>
              </w:rPr>
              <w:t>1296</w:t>
            </w:r>
            <w:r w:rsidRPr="005478B8">
              <w:rPr>
                <w:kern w:val="3"/>
                <w:lang w:eastAsia="en-US"/>
              </w:rPr>
              <w:t>,77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uppressAutoHyphens/>
              <w:autoSpaceDN w:val="0"/>
              <w:jc w:val="center"/>
              <w:rPr>
                <w:kern w:val="3"/>
                <w:lang w:eastAsia="en-US"/>
              </w:rPr>
            </w:pPr>
            <w:r w:rsidRPr="005478B8">
              <w:rPr>
                <w:kern w:val="3"/>
                <w:lang w:eastAsia="en-US"/>
              </w:rPr>
              <w:t>1296,77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23. Уборочная площадь других помещений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uppressAutoHyphens/>
              <w:autoSpaceDN w:val="0"/>
              <w:jc w:val="center"/>
              <w:rPr>
                <w:kern w:val="3"/>
                <w:lang w:eastAsia="en-US"/>
              </w:rPr>
            </w:pPr>
            <w:r w:rsidRPr="005478B8">
              <w:rPr>
                <w:kern w:val="3"/>
                <w:lang w:eastAsia="en-US"/>
              </w:rPr>
              <w:t>1367,1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24. Площадь земельного участка, 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 w:rsidRPr="005478B8">
              <w:rPr>
                <w:lang w:eastAsia="en-US"/>
              </w:rPr>
              <w:t>13529</w:t>
            </w:r>
          </w:p>
        </w:tc>
      </w:tr>
      <w:tr w:rsidR="005478B8" w:rsidRPr="005478B8" w:rsidTr="0075458C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25. Кадастровый номер земельного 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86:17:0010111:32</w:t>
            </w:r>
          </w:p>
        </w:tc>
      </w:tr>
    </w:tbl>
    <w:p w:rsidR="005478B8" w:rsidRPr="00B26A38" w:rsidRDefault="005478B8" w:rsidP="005478B8">
      <w:pPr>
        <w:pStyle w:val="Standard"/>
        <w:ind w:left="360"/>
      </w:pPr>
    </w:p>
    <w:p w:rsidR="00545C5B" w:rsidRPr="00B26A38" w:rsidRDefault="00545C5B" w:rsidP="00545C5B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Наименование конструктивных</w:t>
            </w:r>
          </w:p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Монолитные ж/б плиты, стены ф-та-блоки ФБС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478B8">
              <w:rPr>
                <w:rFonts w:eastAsia="Calibri"/>
                <w:lang w:eastAsia="en-US"/>
              </w:rPr>
              <w:t>Хорошее</w:t>
            </w:r>
          </w:p>
        </w:tc>
      </w:tr>
      <w:tr w:rsidR="005478B8" w:rsidRPr="005478B8" w:rsidTr="0075458C">
        <w:trPr>
          <w:trHeight w:val="77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Наружные и 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Блоки из ячеистого бетона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478B8">
              <w:rPr>
                <w:rFonts w:eastAsia="Calibri"/>
                <w:lang w:eastAsia="en-US"/>
              </w:rPr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 xml:space="preserve">Межквартирные- </w:t>
            </w:r>
            <w:proofErr w:type="spellStart"/>
            <w:r w:rsidRPr="005478B8">
              <w:rPr>
                <w:lang w:eastAsia="en-US"/>
              </w:rPr>
              <w:t>пеноблок</w:t>
            </w:r>
            <w:proofErr w:type="spellEnd"/>
            <w:r w:rsidRPr="005478B8">
              <w:rPr>
                <w:lang w:eastAsia="en-US"/>
              </w:rPr>
              <w:t>, межкомнатные-ГКЛ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uppressAutoHyphens/>
              <w:autoSpaceDN w:val="0"/>
              <w:jc w:val="center"/>
              <w:rPr>
                <w:kern w:val="3"/>
                <w:lang w:eastAsia="en-US"/>
              </w:rPr>
            </w:pPr>
            <w:r w:rsidRPr="005478B8">
              <w:rPr>
                <w:kern w:val="3"/>
                <w:lang w:eastAsia="en-US"/>
              </w:rPr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Перекрытия: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suppressAutoHyphens/>
              <w:autoSpaceDN w:val="0"/>
              <w:rPr>
                <w:kern w:val="3"/>
                <w:lang w:eastAsia="en-US"/>
              </w:rPr>
            </w:pPr>
            <w:r w:rsidRPr="005478B8">
              <w:rPr>
                <w:kern w:val="3"/>
                <w:lang w:eastAsia="en-US"/>
              </w:rPr>
              <w:t>Ж/бетонные плиты марки ПБ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478B8">
              <w:rPr>
                <w:rFonts w:eastAsia="Calibri"/>
                <w:lang w:eastAsia="en-US"/>
              </w:rPr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5478B8">
              <w:rPr>
                <w:rFonts w:eastAsia="Calibri"/>
                <w:lang w:eastAsia="en-US"/>
              </w:rPr>
              <w:t>Ж/бетонные плиты марки ПБ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478B8">
              <w:rPr>
                <w:rFonts w:eastAsia="Calibri"/>
                <w:lang w:eastAsia="en-US"/>
              </w:rPr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5478B8">
              <w:rPr>
                <w:rFonts w:eastAsia="Calibri"/>
                <w:lang w:eastAsia="en-US"/>
              </w:rPr>
              <w:t>Ж/бетонные плиты марки ПБ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478B8">
              <w:rPr>
                <w:rFonts w:eastAsia="Calibri"/>
                <w:lang w:eastAsia="en-US"/>
              </w:rPr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uppressAutoHyphens/>
              <w:autoSpaceDN w:val="0"/>
              <w:rPr>
                <w:kern w:val="3"/>
                <w:lang w:eastAsia="en-US"/>
              </w:rPr>
            </w:pPr>
            <w:r w:rsidRPr="005478B8">
              <w:rPr>
                <w:kern w:val="3"/>
                <w:lang w:eastAsia="en-US"/>
              </w:rPr>
              <w:t>Плоская кровля из рулонных кровельных материалов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uppressAutoHyphens/>
              <w:autoSpaceDN w:val="0"/>
              <w:jc w:val="center"/>
              <w:rPr>
                <w:b/>
                <w:bCs/>
                <w:kern w:val="3"/>
                <w:lang w:eastAsia="en-US"/>
              </w:rPr>
            </w:pPr>
            <w:r w:rsidRPr="005478B8">
              <w:rPr>
                <w:kern w:val="3"/>
              </w:rPr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 xml:space="preserve">Линолеум, плитка из </w:t>
            </w:r>
            <w:proofErr w:type="spellStart"/>
            <w:r w:rsidRPr="005478B8">
              <w:rPr>
                <w:lang w:eastAsia="en-US"/>
              </w:rPr>
              <w:t>керамогранита</w:t>
            </w:r>
            <w:proofErr w:type="spellEnd"/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uppressAutoHyphens/>
              <w:autoSpaceDN w:val="0"/>
              <w:jc w:val="center"/>
              <w:rPr>
                <w:kern w:val="3"/>
                <w:lang w:eastAsia="en-US"/>
              </w:rPr>
            </w:pPr>
            <w:r w:rsidRPr="005478B8">
              <w:rPr>
                <w:kern w:val="3"/>
              </w:rPr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ПВХ, с двухкамерным стеклопакетом.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478B8">
              <w:rPr>
                <w:rFonts w:eastAsia="Calibri"/>
                <w:lang w:eastAsia="en-US"/>
              </w:rPr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Металлические утепленные,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478B8">
              <w:rPr>
                <w:rFonts w:eastAsia="Calibri"/>
                <w:lang w:eastAsia="en-US"/>
              </w:rPr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lastRenderedPageBreak/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Отделка: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 xml:space="preserve">Стены-обои, </w:t>
            </w:r>
            <w:proofErr w:type="gramStart"/>
            <w:r w:rsidRPr="005478B8">
              <w:rPr>
                <w:lang w:eastAsia="en-US"/>
              </w:rPr>
              <w:t>окраска;  потолки</w:t>
            </w:r>
            <w:proofErr w:type="gramEnd"/>
            <w:r w:rsidRPr="005478B8">
              <w:rPr>
                <w:lang w:eastAsia="en-US"/>
              </w:rPr>
              <w:t xml:space="preserve"> – натяжные, окраска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uppressAutoHyphens/>
              <w:autoSpaceDN w:val="0"/>
              <w:jc w:val="center"/>
              <w:rPr>
                <w:kern w:val="3"/>
                <w:lang w:eastAsia="en-US"/>
              </w:rPr>
            </w:pPr>
            <w:r w:rsidRPr="005478B8">
              <w:rPr>
                <w:kern w:val="3"/>
              </w:rPr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Навесная вентилируемая фасадная система, лицевая отделка -</w:t>
            </w:r>
            <w:proofErr w:type="spellStart"/>
            <w:r w:rsidRPr="005478B8">
              <w:rPr>
                <w:lang w:eastAsia="en-US"/>
              </w:rPr>
              <w:t>металлокассеты</w:t>
            </w:r>
            <w:proofErr w:type="spellEnd"/>
            <w:r w:rsidRPr="005478B8">
              <w:rPr>
                <w:lang w:eastAsia="en-US"/>
              </w:rPr>
              <w:t xml:space="preserve">, </w:t>
            </w:r>
            <w:proofErr w:type="spellStart"/>
            <w:r w:rsidRPr="005478B8">
              <w:rPr>
                <w:lang w:eastAsia="en-US"/>
              </w:rPr>
              <w:t>керамогранит</w:t>
            </w:r>
            <w:proofErr w:type="spellEnd"/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uppressAutoHyphens/>
              <w:autoSpaceDN w:val="0"/>
              <w:jc w:val="center"/>
              <w:rPr>
                <w:kern w:val="3"/>
                <w:lang w:eastAsia="en-US"/>
              </w:rPr>
            </w:pPr>
            <w:r w:rsidRPr="005478B8">
              <w:rPr>
                <w:kern w:val="3"/>
              </w:rPr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Механическое, электрическое, санитарно-техническое и иное оборудование: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Ванны стальные эмалированные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-нет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5478B8">
              <w:rPr>
                <w:rFonts w:eastAsia="Calibri"/>
                <w:lang w:eastAsia="en-US"/>
              </w:rPr>
              <w:t>-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5478B8">
              <w:rPr>
                <w:rFonts w:eastAsia="Calibri"/>
                <w:lang w:eastAsia="en-US"/>
              </w:rPr>
              <w:t>По квартирная разводка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highlight w:val="yellow"/>
                <w:lang w:eastAsia="en-US"/>
              </w:rPr>
            </w:pPr>
            <w:r w:rsidRPr="005478B8">
              <w:rPr>
                <w:lang w:eastAsia="en-US"/>
              </w:rPr>
              <w:t>На кровле антенны-2шт, поквартирная разводка.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478B8">
              <w:rPr>
                <w:lang w:eastAsia="en-US"/>
              </w:rPr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highlight w:val="yellow"/>
                <w:lang w:eastAsia="en-US"/>
              </w:rPr>
            </w:pPr>
            <w:r w:rsidRPr="005478B8">
              <w:rPr>
                <w:lang w:eastAsia="en-US"/>
              </w:rPr>
              <w:t>-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2шт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478B8">
              <w:rPr>
                <w:rFonts w:eastAsia="Calibri"/>
                <w:lang w:eastAsia="en-US"/>
              </w:rPr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Вытяжная с естественным побуждением, воздуховоды ø140, 160мм из оцинкованной стали.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uppressAutoHyphens/>
              <w:autoSpaceDN w:val="0"/>
              <w:jc w:val="center"/>
              <w:rPr>
                <w:kern w:val="3"/>
                <w:lang w:eastAsia="en-US"/>
              </w:rPr>
            </w:pPr>
            <w:r w:rsidRPr="005478B8">
              <w:rPr>
                <w:kern w:val="3"/>
                <w:lang w:eastAsia="en-US"/>
              </w:rPr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Поквартирная разводка розеточной сети и сети электроосвещения с установкой электросчетчиков «Матрица»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478B8">
              <w:rPr>
                <w:rFonts w:eastAsia="Calibri"/>
                <w:lang w:eastAsia="en-US"/>
              </w:rPr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Стояки – труба стальная ВГП, внутриквартирная разводка- трубы из полипропилена, с установкой счетчиков холодной воды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478B8">
              <w:rPr>
                <w:rFonts w:eastAsia="Calibri"/>
                <w:lang w:eastAsia="en-US"/>
              </w:rPr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Горячее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suppressAutoHyphens/>
              <w:autoSpaceDN w:val="0"/>
              <w:rPr>
                <w:kern w:val="3"/>
                <w:lang w:eastAsia="en-US"/>
              </w:rPr>
            </w:pPr>
            <w:r w:rsidRPr="005478B8">
              <w:rPr>
                <w:kern w:val="3"/>
                <w:lang w:eastAsia="en-US"/>
              </w:rPr>
              <w:t>Стояки - труба стальная ВГП, внутриквартирная разводка- из полипропилена с установкой счетчиков горячей воды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478B8">
              <w:rPr>
                <w:rFonts w:eastAsia="Calibri"/>
                <w:lang w:eastAsia="en-US"/>
              </w:rPr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suppressAutoHyphens/>
              <w:autoSpaceDN w:val="0"/>
              <w:rPr>
                <w:kern w:val="3"/>
                <w:lang w:eastAsia="en-US"/>
              </w:rPr>
            </w:pPr>
            <w:r w:rsidRPr="005478B8">
              <w:rPr>
                <w:kern w:val="3"/>
                <w:lang w:eastAsia="en-US"/>
              </w:rPr>
              <w:t xml:space="preserve">Стояки, внутриквартирная разводка из труб и фасонных </w:t>
            </w:r>
            <w:proofErr w:type="gramStart"/>
            <w:r w:rsidRPr="005478B8">
              <w:rPr>
                <w:kern w:val="3"/>
                <w:lang w:eastAsia="en-US"/>
              </w:rPr>
              <w:t>частей  полипропиленовых</w:t>
            </w:r>
            <w:proofErr w:type="gramEnd"/>
            <w:r w:rsidRPr="005478B8">
              <w:rPr>
                <w:kern w:val="3"/>
                <w:lang w:eastAsia="en-US"/>
              </w:rPr>
              <w:t xml:space="preserve"> диаметром 110 и 50мм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uppressAutoHyphens/>
              <w:autoSpaceDN w:val="0"/>
              <w:jc w:val="center"/>
              <w:rPr>
                <w:kern w:val="3"/>
                <w:lang w:eastAsia="en-US"/>
              </w:rPr>
            </w:pPr>
            <w:r w:rsidRPr="005478B8">
              <w:rPr>
                <w:kern w:val="3"/>
                <w:lang w:eastAsia="en-US"/>
              </w:rPr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suppressAutoHyphens/>
              <w:autoSpaceDN w:val="0"/>
              <w:rPr>
                <w:kern w:val="3"/>
                <w:lang w:eastAsia="en-US"/>
              </w:rPr>
            </w:pPr>
            <w:r w:rsidRPr="005478B8">
              <w:rPr>
                <w:kern w:val="3"/>
                <w:lang w:eastAsia="en-US"/>
              </w:rPr>
              <w:t>Стояки и внутриквартирная разводка -трубы стальные ВГП, радиаторы алюминиевые «</w:t>
            </w:r>
            <w:proofErr w:type="spellStart"/>
            <w:r w:rsidRPr="005478B8">
              <w:rPr>
                <w:kern w:val="3"/>
                <w:lang w:eastAsia="en-US"/>
              </w:rPr>
              <w:t>Термал</w:t>
            </w:r>
            <w:proofErr w:type="spellEnd"/>
            <w:r w:rsidRPr="005478B8">
              <w:rPr>
                <w:kern w:val="3"/>
                <w:lang w:eastAsia="en-US"/>
              </w:rPr>
              <w:t xml:space="preserve"> М» РО-500, </w:t>
            </w:r>
            <w:proofErr w:type="gramStart"/>
            <w:r w:rsidRPr="005478B8">
              <w:rPr>
                <w:kern w:val="3"/>
                <w:lang w:eastAsia="en-US"/>
              </w:rPr>
              <w:t>клапаны</w:t>
            </w:r>
            <w:proofErr w:type="gramEnd"/>
            <w:r w:rsidRPr="005478B8">
              <w:rPr>
                <w:kern w:val="3"/>
                <w:lang w:eastAsia="en-US"/>
              </w:rPr>
              <w:t xml:space="preserve"> регулирующие </w:t>
            </w:r>
            <w:r w:rsidRPr="005478B8">
              <w:rPr>
                <w:kern w:val="3"/>
                <w:lang w:val="en-US" w:eastAsia="en-US"/>
              </w:rPr>
              <w:t>ASV</w:t>
            </w:r>
            <w:r w:rsidRPr="005478B8">
              <w:rPr>
                <w:kern w:val="3"/>
                <w:lang w:eastAsia="en-US"/>
              </w:rPr>
              <w:t>-Р</w:t>
            </w:r>
            <w:r w:rsidRPr="005478B8">
              <w:rPr>
                <w:kern w:val="3"/>
                <w:lang w:val="en-US" w:eastAsia="en-US"/>
              </w:rPr>
              <w:t>V</w:t>
            </w:r>
            <w:r w:rsidRPr="005478B8">
              <w:rPr>
                <w:kern w:val="3"/>
                <w:lang w:eastAsia="en-US"/>
              </w:rPr>
              <w:t xml:space="preserve"> и </w:t>
            </w:r>
            <w:r w:rsidRPr="005478B8">
              <w:rPr>
                <w:kern w:val="3"/>
                <w:lang w:val="en-US" w:eastAsia="en-US"/>
              </w:rPr>
              <w:t>ASV</w:t>
            </w:r>
            <w:r w:rsidRPr="005478B8">
              <w:rPr>
                <w:kern w:val="3"/>
                <w:lang w:eastAsia="en-US"/>
              </w:rPr>
              <w:t>-</w:t>
            </w:r>
            <w:r w:rsidRPr="005478B8">
              <w:rPr>
                <w:kern w:val="3"/>
                <w:lang w:val="en-US" w:eastAsia="en-US"/>
              </w:rPr>
              <w:t>M</w:t>
            </w:r>
            <w:r w:rsidRPr="005478B8">
              <w:rPr>
                <w:kern w:val="3"/>
                <w:lang w:eastAsia="en-US"/>
              </w:rPr>
              <w:t xml:space="preserve"> фирмы «</w:t>
            </w:r>
            <w:proofErr w:type="spellStart"/>
            <w:r w:rsidRPr="005478B8">
              <w:rPr>
                <w:kern w:val="3"/>
                <w:lang w:eastAsia="en-US"/>
              </w:rPr>
              <w:t>Данфосс</w:t>
            </w:r>
            <w:proofErr w:type="spellEnd"/>
            <w:r w:rsidRPr="005478B8">
              <w:rPr>
                <w:kern w:val="3"/>
                <w:lang w:eastAsia="en-US"/>
              </w:rPr>
              <w:t xml:space="preserve">», измерители тепловой энергии </w:t>
            </w:r>
            <w:r w:rsidRPr="005478B8">
              <w:rPr>
                <w:kern w:val="3"/>
                <w:lang w:val="en-US" w:eastAsia="en-US"/>
              </w:rPr>
              <w:t>INDIV</w:t>
            </w:r>
            <w:r w:rsidRPr="005478B8">
              <w:rPr>
                <w:kern w:val="3"/>
                <w:lang w:eastAsia="en-US"/>
              </w:rPr>
              <w:t>-3 «</w:t>
            </w:r>
            <w:proofErr w:type="spellStart"/>
            <w:r w:rsidRPr="005478B8">
              <w:rPr>
                <w:kern w:val="3"/>
                <w:lang w:eastAsia="en-US"/>
              </w:rPr>
              <w:t>Данфосс</w:t>
            </w:r>
            <w:proofErr w:type="spellEnd"/>
            <w:r w:rsidRPr="005478B8">
              <w:rPr>
                <w:kern w:val="3"/>
                <w:lang w:eastAsia="en-US"/>
              </w:rPr>
              <w:t>»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478B8">
              <w:rPr>
                <w:rFonts w:eastAsia="Calibri"/>
                <w:lang w:eastAsia="en-US"/>
              </w:rPr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Ж/бетонные марши, площадки- ж/бетонные плиты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478B8">
              <w:rPr>
                <w:rFonts w:eastAsia="Calibri"/>
                <w:lang w:eastAsia="en-US"/>
              </w:rPr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Детская площадка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Площадь -143м2, Детский игровой комплекс-1 к-т, песочница -1шт, качалка-балансир-1шт, стойка баскетбольная-1шт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478B8">
              <w:rPr>
                <w:rFonts w:eastAsia="Calibri"/>
                <w:lang w:eastAsia="en-US"/>
              </w:rPr>
              <w:t>Хорошее</w:t>
            </w:r>
          </w:p>
        </w:tc>
      </w:tr>
      <w:tr w:rsidR="005478B8" w:rsidRPr="005478B8" w:rsidTr="0075458C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478B8">
              <w:rPr>
                <w:lang w:eastAsia="en-US"/>
              </w:rPr>
              <w:t>Освещение придомовой территории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autoSpaceDE w:val="0"/>
              <w:autoSpaceDN w:val="0"/>
              <w:adjustRightInd w:val="0"/>
              <w:rPr>
                <w:highlight w:val="yellow"/>
                <w:lang w:eastAsia="en-US"/>
              </w:rPr>
            </w:pPr>
            <w:r w:rsidRPr="005478B8">
              <w:rPr>
                <w:lang w:eastAsia="en-US"/>
              </w:rPr>
              <w:t>Светильники типа ЖТУ06-150 на металлических опорах-4шт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8B8" w:rsidRPr="005478B8" w:rsidRDefault="005478B8" w:rsidP="005478B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478B8">
              <w:rPr>
                <w:rFonts w:eastAsia="Calibri"/>
                <w:lang w:eastAsia="en-US"/>
              </w:rPr>
              <w:t>Хорошее</w:t>
            </w:r>
          </w:p>
        </w:tc>
      </w:tr>
    </w:tbl>
    <w:p w:rsidR="00545C5B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706AB" w:rsidRPr="005478B8" w:rsidRDefault="00545C5B" w:rsidP="00547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B93EA7">
        <w:rPr>
          <w:rFonts w:ascii="Times New Roman" w:hAnsi="Times New Roman" w:cs="Times New Roman"/>
          <w:sz w:val="22"/>
          <w:szCs w:val="22"/>
        </w:rPr>
        <w:t xml:space="preserve">Начальник </w:t>
      </w:r>
      <w:r w:rsidRPr="00527F74">
        <w:rPr>
          <w:rFonts w:ascii="Times New Roman" w:hAnsi="Times New Roman" w:cs="Times New Roman"/>
          <w:sz w:val="22"/>
          <w:szCs w:val="22"/>
        </w:rPr>
        <w:t>ПТО МКУ «УЖКХ г. Когалыма»</w:t>
      </w:r>
      <w:r w:rsidR="00BE4D3F">
        <w:rPr>
          <w:rFonts w:ascii="Times New Roman" w:hAnsi="Times New Roman" w:cs="Times New Roman"/>
          <w:sz w:val="22"/>
          <w:szCs w:val="22"/>
        </w:rPr>
        <w:t xml:space="preserve"> Кудла А.В.</w:t>
      </w:r>
      <w:bookmarkStart w:id="0" w:name="_GoBack"/>
      <w:bookmarkEnd w:id="0"/>
    </w:p>
    <w:sectPr w:rsidR="003706AB" w:rsidRPr="005478B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D968A0"/>
    <w:multiLevelType w:val="hybridMultilevel"/>
    <w:tmpl w:val="3DA0A16E"/>
    <w:lvl w:ilvl="0" w:tplc="37BE01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C1E05"/>
    <w:multiLevelType w:val="hybridMultilevel"/>
    <w:tmpl w:val="FD04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511E2"/>
    <w:multiLevelType w:val="hybridMultilevel"/>
    <w:tmpl w:val="7B96BFF8"/>
    <w:lvl w:ilvl="0" w:tplc="5A4210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57"/>
    <w:rsid w:val="00000BDC"/>
    <w:rsid w:val="000E47ED"/>
    <w:rsid w:val="00136EC3"/>
    <w:rsid w:val="00150543"/>
    <w:rsid w:val="002B1A57"/>
    <w:rsid w:val="002B1B5E"/>
    <w:rsid w:val="00303CE8"/>
    <w:rsid w:val="0032551B"/>
    <w:rsid w:val="003706AB"/>
    <w:rsid w:val="003E5F44"/>
    <w:rsid w:val="00406D57"/>
    <w:rsid w:val="004142A9"/>
    <w:rsid w:val="004213DA"/>
    <w:rsid w:val="004E541D"/>
    <w:rsid w:val="00527F74"/>
    <w:rsid w:val="00532BCF"/>
    <w:rsid w:val="00545C5B"/>
    <w:rsid w:val="005478B8"/>
    <w:rsid w:val="00553F1F"/>
    <w:rsid w:val="005645A6"/>
    <w:rsid w:val="006461F8"/>
    <w:rsid w:val="0066188F"/>
    <w:rsid w:val="0070791D"/>
    <w:rsid w:val="00752CCB"/>
    <w:rsid w:val="00764AB8"/>
    <w:rsid w:val="0078023D"/>
    <w:rsid w:val="00892581"/>
    <w:rsid w:val="00922B92"/>
    <w:rsid w:val="00924097"/>
    <w:rsid w:val="00947348"/>
    <w:rsid w:val="00973988"/>
    <w:rsid w:val="00A25BC6"/>
    <w:rsid w:val="00A26405"/>
    <w:rsid w:val="00AF0A6F"/>
    <w:rsid w:val="00B93EA7"/>
    <w:rsid w:val="00BB5633"/>
    <w:rsid w:val="00BE4D3F"/>
    <w:rsid w:val="00C11CB6"/>
    <w:rsid w:val="00CA61C4"/>
    <w:rsid w:val="00D32F1F"/>
    <w:rsid w:val="00DC39CD"/>
    <w:rsid w:val="00E14516"/>
    <w:rsid w:val="00E317E4"/>
    <w:rsid w:val="00EA0914"/>
    <w:rsid w:val="00EA77AE"/>
    <w:rsid w:val="00EC13CE"/>
    <w:rsid w:val="00EC4EB1"/>
    <w:rsid w:val="00F319A9"/>
    <w:rsid w:val="00F6420B"/>
    <w:rsid w:val="00FA3E34"/>
    <w:rsid w:val="00FC65AB"/>
    <w:rsid w:val="00FE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76653-349B-4041-AE5F-F6EE0B69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D32F1F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D32F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22B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22B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2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10</cp:revision>
  <cp:lastPrinted>2019-12-31T05:03:00Z</cp:lastPrinted>
  <dcterms:created xsi:type="dcterms:W3CDTF">2019-02-22T07:09:00Z</dcterms:created>
  <dcterms:modified xsi:type="dcterms:W3CDTF">2020-01-18T07:39:00Z</dcterms:modified>
</cp:coreProperties>
</file>